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2d846ad6b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e206ca972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Mondonovo,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7b293b3f74424" /><Relationship Type="http://schemas.openxmlformats.org/officeDocument/2006/relationships/numbering" Target="/word/numbering.xml" Id="Rc01a040199f54ecd" /><Relationship Type="http://schemas.openxmlformats.org/officeDocument/2006/relationships/settings" Target="/word/settings.xml" Id="R3d220518641c40a0" /><Relationship Type="http://schemas.openxmlformats.org/officeDocument/2006/relationships/image" Target="/word/media/b7d6002a-9cd0-49ee-b6ec-1131ad9f4d72.png" Id="R9a0e206ca97241a3" /></Relationships>
</file>