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d68cc0557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2c486d771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Mongrando,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5643e9c7f4e03" /><Relationship Type="http://schemas.openxmlformats.org/officeDocument/2006/relationships/numbering" Target="/word/numbering.xml" Id="Ra9116315924a4200" /><Relationship Type="http://schemas.openxmlformats.org/officeDocument/2006/relationships/settings" Target="/word/settings.xml" Id="Re8274a53ec4145ac" /><Relationship Type="http://schemas.openxmlformats.org/officeDocument/2006/relationships/image" Target="/word/media/2981521e-1196-41b3-a390-d211e93bd8eb.png" Id="Refd2c486d7714880" /></Relationships>
</file>