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acf2209ab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cbb22f3d2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Cucco,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e5b5b85b04eed" /><Relationship Type="http://schemas.openxmlformats.org/officeDocument/2006/relationships/numbering" Target="/word/numbering.xml" Id="R9aad3598107c4726" /><Relationship Type="http://schemas.openxmlformats.org/officeDocument/2006/relationships/settings" Target="/word/settings.xml" Id="R28d5fe3d13a34231" /><Relationship Type="http://schemas.openxmlformats.org/officeDocument/2006/relationships/image" Target="/word/media/fd1218e9-7b74-4767-b52d-7138f223ed79.png" Id="R7b8cbb22f3d248bf" /></Relationships>
</file>