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57f747f15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ed585b53e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Montefranco,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37a6a6c5f459d" /><Relationship Type="http://schemas.openxmlformats.org/officeDocument/2006/relationships/numbering" Target="/word/numbering.xml" Id="Rd549217cf8f24619" /><Relationship Type="http://schemas.openxmlformats.org/officeDocument/2006/relationships/settings" Target="/word/settings.xml" Id="R1fca480648db4a9f" /><Relationship Type="http://schemas.openxmlformats.org/officeDocument/2006/relationships/image" Target="/word/media/e6e50b0b-6272-4f00-90f2-95c69cde2ca0.png" Id="R636ed585b53e4485" /></Relationships>
</file>