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45e3f4850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f1e69e1a6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Monterappoli,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c47ee026647eb" /><Relationship Type="http://schemas.openxmlformats.org/officeDocument/2006/relationships/numbering" Target="/word/numbering.xml" Id="Rc3f71117553d4191" /><Relationship Type="http://schemas.openxmlformats.org/officeDocument/2006/relationships/settings" Target="/word/settings.xml" Id="Re6a654ce48724321" /><Relationship Type="http://schemas.openxmlformats.org/officeDocument/2006/relationships/image" Target="/word/media/c5700fcd-63d7-442c-b5cf-9c9586fa87a5.png" Id="Rec2f1e69e1a64c72" /></Relationships>
</file>