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43d260a38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a01ca1ff7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Montevirginio,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683ed33014ef9" /><Relationship Type="http://schemas.openxmlformats.org/officeDocument/2006/relationships/numbering" Target="/word/numbering.xml" Id="R4f35ba6fee4b42e6" /><Relationship Type="http://schemas.openxmlformats.org/officeDocument/2006/relationships/settings" Target="/word/settings.xml" Id="Rc4d58bce6bf849da" /><Relationship Type="http://schemas.openxmlformats.org/officeDocument/2006/relationships/image" Target="/word/media/0b86f29c-a060-47c3-b935-186f523c2604.png" Id="Ra8fa01ca1ff748b7" /></Relationships>
</file>