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22aa98a1f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1091f315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29067b92e4d40" /><Relationship Type="http://schemas.openxmlformats.org/officeDocument/2006/relationships/numbering" Target="/word/numbering.xml" Id="R1b0276c22e7b4363" /><Relationship Type="http://schemas.openxmlformats.org/officeDocument/2006/relationships/settings" Target="/word/settings.xml" Id="R1941b7b844814a77" /><Relationship Type="http://schemas.openxmlformats.org/officeDocument/2006/relationships/image" Target="/word/media/8eaba87f-9ecf-44d4-93f2-b5cb755c0d7c.png" Id="R385c1091f3154436" /></Relationships>
</file>