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b03676a5b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95c6c852a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Mosnigo,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29a91671d4a5f" /><Relationship Type="http://schemas.openxmlformats.org/officeDocument/2006/relationships/numbering" Target="/word/numbering.xml" Id="R5b9c878d5fe44a07" /><Relationship Type="http://schemas.openxmlformats.org/officeDocument/2006/relationships/settings" Target="/word/settings.xml" Id="R02e4c4914f434fd6" /><Relationship Type="http://schemas.openxmlformats.org/officeDocument/2006/relationships/image" Target="/word/media/1709d8ee-ab2f-4081-a65b-58efe24849fc.png" Id="R52c95c6c852a459a" /></Relationships>
</file>