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de03c8948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64dabfec5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6f0292bf44dfc" /><Relationship Type="http://schemas.openxmlformats.org/officeDocument/2006/relationships/numbering" Target="/word/numbering.xml" Id="R65f35990f3c14eb9" /><Relationship Type="http://schemas.openxmlformats.org/officeDocument/2006/relationships/settings" Target="/word/settings.xml" Id="R817bf98469fd4b3c" /><Relationship Type="http://schemas.openxmlformats.org/officeDocument/2006/relationships/image" Target="/word/media/989fadd4-7bbf-48ba-858e-79096ce314ff.png" Id="R0d264dabfec544f4" /></Relationships>
</file>