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0f05500f0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75deb017c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5a89fe8254ad8" /><Relationship Type="http://schemas.openxmlformats.org/officeDocument/2006/relationships/numbering" Target="/word/numbering.xml" Id="R3abe7451d2424417" /><Relationship Type="http://schemas.openxmlformats.org/officeDocument/2006/relationships/settings" Target="/word/settings.xml" Id="Refd624d61f0e4305" /><Relationship Type="http://schemas.openxmlformats.org/officeDocument/2006/relationships/image" Target="/word/media/59be067e-3281-45c4-8cbc-3a884b6dbc6c.png" Id="Rb3875deb017c47e8" /></Relationships>
</file>