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f320105e7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a8867c5a8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Nogaredo di Corno,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e7e9e2c7840d5" /><Relationship Type="http://schemas.openxmlformats.org/officeDocument/2006/relationships/numbering" Target="/word/numbering.xml" Id="R1e13cab9b1214724" /><Relationship Type="http://schemas.openxmlformats.org/officeDocument/2006/relationships/settings" Target="/word/settings.xml" Id="Re6755f9818ab407f" /><Relationship Type="http://schemas.openxmlformats.org/officeDocument/2006/relationships/image" Target="/word/media/11b76efa-4545-47dc-90ca-be2f3642398f.png" Id="R533a8867c5a845ed" /></Relationships>
</file>