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0cb825a5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ad45f2b5d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Nughedu San Nicolo,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852f271af45cd" /><Relationship Type="http://schemas.openxmlformats.org/officeDocument/2006/relationships/numbering" Target="/word/numbering.xml" Id="R3c87533c7a76444c" /><Relationship Type="http://schemas.openxmlformats.org/officeDocument/2006/relationships/settings" Target="/word/settings.xml" Id="R3275c9f7ed994554" /><Relationship Type="http://schemas.openxmlformats.org/officeDocument/2006/relationships/image" Target="/word/media/205fead6-a60b-488e-b3b2-f37e9e850eee.png" Id="Rab5ad45f2b5d4e7b" /></Relationships>
</file>