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76ca16cd8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661bd1751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Olibra Incinesca,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570bc3f224c5e" /><Relationship Type="http://schemas.openxmlformats.org/officeDocument/2006/relationships/numbering" Target="/word/numbering.xml" Id="Ra55fa3c06faf4715" /><Relationship Type="http://schemas.openxmlformats.org/officeDocument/2006/relationships/settings" Target="/word/settings.xml" Id="R553d2df8ca524b3f" /><Relationship Type="http://schemas.openxmlformats.org/officeDocument/2006/relationships/image" Target="/word/media/3a6f58e8-df20-4ace-bc94-29054b5d25ee.png" Id="R330661bd175144c8" /></Relationships>
</file>