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b940caf8f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2a07c4d31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Oltreacqua,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597311c06481f" /><Relationship Type="http://schemas.openxmlformats.org/officeDocument/2006/relationships/numbering" Target="/word/numbering.xml" Id="Re3c0adf72329446e" /><Relationship Type="http://schemas.openxmlformats.org/officeDocument/2006/relationships/settings" Target="/word/settings.xml" Id="Rd432902568df48d0" /><Relationship Type="http://schemas.openxmlformats.org/officeDocument/2006/relationships/image" Target="/word/media/1700cd14-3a78-4c47-9bd4-a191d505f07e.png" Id="Rc5f2a07c4d314e2d" /></Relationships>
</file>