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38595dc6c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55d3abc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Onfiano,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bd9b373d64198" /><Relationship Type="http://schemas.openxmlformats.org/officeDocument/2006/relationships/numbering" Target="/word/numbering.xml" Id="R1827715a3b394723" /><Relationship Type="http://schemas.openxmlformats.org/officeDocument/2006/relationships/settings" Target="/word/settings.xml" Id="R04b87c4ecbd14285" /><Relationship Type="http://schemas.openxmlformats.org/officeDocument/2006/relationships/image" Target="/word/media/f5b52adb-f356-41ed-a8e5-657ba365a928.png" Id="R10de55d3abc44dea" /></Relationships>
</file>