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8ba3a3327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740405fc6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Orzes,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6551912c84f7d" /><Relationship Type="http://schemas.openxmlformats.org/officeDocument/2006/relationships/numbering" Target="/word/numbering.xml" Id="Rd4055213d2454fd0" /><Relationship Type="http://schemas.openxmlformats.org/officeDocument/2006/relationships/settings" Target="/word/settings.xml" Id="R8bfd0161d1ef451b" /><Relationship Type="http://schemas.openxmlformats.org/officeDocument/2006/relationships/image" Target="/word/media/e5359cf4-68ca-4d6e-a1c2-f79e9fed4af0.png" Id="Ra23740405fc64c65" /></Relationships>
</file>