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f5050885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bd0d4a4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ad4eab33a48a3" /><Relationship Type="http://schemas.openxmlformats.org/officeDocument/2006/relationships/numbering" Target="/word/numbering.xml" Id="R999d24bfb96e48c4" /><Relationship Type="http://schemas.openxmlformats.org/officeDocument/2006/relationships/settings" Target="/word/settings.xml" Id="R05b92757fe7e4e50" /><Relationship Type="http://schemas.openxmlformats.org/officeDocument/2006/relationships/image" Target="/word/media/714427ce-20c5-400b-938b-a5f5e2874cb2.png" Id="Red7bbd0d4a4a44d4" /></Relationships>
</file>