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0be57d9c2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d7355f293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Palazzo Nichetti,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f97e496da4793" /><Relationship Type="http://schemas.openxmlformats.org/officeDocument/2006/relationships/numbering" Target="/word/numbering.xml" Id="R2cd7f5ad7a634988" /><Relationship Type="http://schemas.openxmlformats.org/officeDocument/2006/relationships/settings" Target="/word/settings.xml" Id="R02c7a96d770e489d" /><Relationship Type="http://schemas.openxmlformats.org/officeDocument/2006/relationships/image" Target="/word/media/49128be5-cced-4375-afac-8ef862e2bb89.png" Id="R751d7355f29344e5" /></Relationships>
</file>