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242206f2e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3055076b8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Panaccioni,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c6562ecdc4568" /><Relationship Type="http://schemas.openxmlformats.org/officeDocument/2006/relationships/numbering" Target="/word/numbering.xml" Id="R7dc583b0549445e0" /><Relationship Type="http://schemas.openxmlformats.org/officeDocument/2006/relationships/settings" Target="/word/settings.xml" Id="R3c7f47744d2244b9" /><Relationship Type="http://schemas.openxmlformats.org/officeDocument/2006/relationships/image" Target="/word/media/77ad330f-7de1-4dad-a131-9c63bdc21745.png" Id="R7ed3055076b84ced" /></Relationships>
</file>