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d25c8e57d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bab23cee9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2ce1b8884777" /><Relationship Type="http://schemas.openxmlformats.org/officeDocument/2006/relationships/numbering" Target="/word/numbering.xml" Id="R223a56c51afc4009" /><Relationship Type="http://schemas.openxmlformats.org/officeDocument/2006/relationships/settings" Target="/word/settings.xml" Id="R9789e50fece547f8" /><Relationship Type="http://schemas.openxmlformats.org/officeDocument/2006/relationships/image" Target="/word/media/239b690c-ce45-4332-8660-6b95234377b1.png" Id="R21bbab23cee94ae6" /></Relationships>
</file>