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bad96b5c4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dcf8f5bb8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5da5efdfe4c17" /><Relationship Type="http://schemas.openxmlformats.org/officeDocument/2006/relationships/numbering" Target="/word/numbering.xml" Id="R074c326debf8426e" /><Relationship Type="http://schemas.openxmlformats.org/officeDocument/2006/relationships/settings" Target="/word/settings.xml" Id="R6befca80a30242ce" /><Relationship Type="http://schemas.openxmlformats.org/officeDocument/2006/relationships/image" Target="/word/media/3b3d101c-c136-4495-9a00-20ac6d3d77fc.png" Id="Rceedcf8f5bb848e8" /></Relationships>
</file>