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1b2204762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c284ebd54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Pergolese,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aa131468b47d8" /><Relationship Type="http://schemas.openxmlformats.org/officeDocument/2006/relationships/numbering" Target="/word/numbering.xml" Id="R03934a4fb3624de9" /><Relationship Type="http://schemas.openxmlformats.org/officeDocument/2006/relationships/settings" Target="/word/settings.xml" Id="Re97d796e5ebc481b" /><Relationship Type="http://schemas.openxmlformats.org/officeDocument/2006/relationships/image" Target="/word/media/d79f92b5-d201-4d56-9452-93c5d23207d5.png" Id="R779c284ebd544fc3" /></Relationships>
</file>