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6a168e3a4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a5af9207b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0d1bbca414d04" /><Relationship Type="http://schemas.openxmlformats.org/officeDocument/2006/relationships/numbering" Target="/word/numbering.xml" Id="Rdb838ac3d29a4268" /><Relationship Type="http://schemas.openxmlformats.org/officeDocument/2006/relationships/settings" Target="/word/settings.xml" Id="Ra1820c83b3a143a7" /><Relationship Type="http://schemas.openxmlformats.org/officeDocument/2006/relationships/image" Target="/word/media/005ddba5-a0e1-411e-9600-b52962828ce4.png" Id="Rd4ba5af9207b424a" /></Relationships>
</file>