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90904bd3b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a1a81995f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812edbcbc4eac" /><Relationship Type="http://schemas.openxmlformats.org/officeDocument/2006/relationships/numbering" Target="/word/numbering.xml" Id="Rf019ab998ef545f7" /><Relationship Type="http://schemas.openxmlformats.org/officeDocument/2006/relationships/settings" Target="/word/settings.xml" Id="R050bf8127a844b74" /><Relationship Type="http://schemas.openxmlformats.org/officeDocument/2006/relationships/image" Target="/word/media/c530b245-484e-4a41-b826-1b9735e3b37a.png" Id="Raa8a1a81995f4c58" /></Relationships>
</file>