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09be68efb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c1dade7c9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Pesco Sannita,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50ccd0c8b40ec" /><Relationship Type="http://schemas.openxmlformats.org/officeDocument/2006/relationships/numbering" Target="/word/numbering.xml" Id="R4c42f9f4e4a44a9d" /><Relationship Type="http://schemas.openxmlformats.org/officeDocument/2006/relationships/settings" Target="/word/settings.xml" Id="R5d3c52df3d5d40a9" /><Relationship Type="http://schemas.openxmlformats.org/officeDocument/2006/relationships/image" Target="/word/media/8271529a-7f97-4f12-a539-749add95c0ab.png" Id="Rfcac1dade7c94da0" /></Relationships>
</file>