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3e4272df9046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802b99eec94d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Pezzana,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9f0207b2b24663" /><Relationship Type="http://schemas.openxmlformats.org/officeDocument/2006/relationships/numbering" Target="/word/numbering.xml" Id="R65df82be15c24c5e" /><Relationship Type="http://schemas.openxmlformats.org/officeDocument/2006/relationships/settings" Target="/word/settings.xml" Id="Racdde4a7b42a4e09" /><Relationship Type="http://schemas.openxmlformats.org/officeDocument/2006/relationships/image" Target="/word/media/9b9f0a74-1eaa-4857-b07c-a60a1d41be7b.png" Id="R92802b99eec94db2" /></Relationships>
</file>