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e9d6dfc3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8026eed8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Piantabete,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337ef73a44c4b" /><Relationship Type="http://schemas.openxmlformats.org/officeDocument/2006/relationships/numbering" Target="/word/numbering.xml" Id="R2c940e669bd14a90" /><Relationship Type="http://schemas.openxmlformats.org/officeDocument/2006/relationships/settings" Target="/word/settings.xml" Id="Rb5381af81e6f453d" /><Relationship Type="http://schemas.openxmlformats.org/officeDocument/2006/relationships/image" Target="/word/media/6bccec9c-1991-4122-9645-68fdc42dc0f1.png" Id="Rb108026eed8d4915" /></Relationships>
</file>