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8e34a343f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ddca23a38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Piecorto,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823edf28f471e" /><Relationship Type="http://schemas.openxmlformats.org/officeDocument/2006/relationships/numbering" Target="/word/numbering.xml" Id="R6ca7b4ffe4444aef" /><Relationship Type="http://schemas.openxmlformats.org/officeDocument/2006/relationships/settings" Target="/word/settings.xml" Id="R1f2c7a33bc8d4b88" /><Relationship Type="http://schemas.openxmlformats.org/officeDocument/2006/relationships/image" Target="/word/media/f0b1109d-dec1-44d1-a0e8-8db0c762493f.png" Id="Rf4fddca23a384331" /></Relationships>
</file>