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62d52536f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4f2e0129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2eb994ad5456a" /><Relationship Type="http://schemas.openxmlformats.org/officeDocument/2006/relationships/numbering" Target="/word/numbering.xml" Id="R43dbcddcfdf1451a" /><Relationship Type="http://schemas.openxmlformats.org/officeDocument/2006/relationships/settings" Target="/word/settings.xml" Id="Rae433775e1f44b28" /><Relationship Type="http://schemas.openxmlformats.org/officeDocument/2006/relationships/image" Target="/word/media/8bf451d4-f8ca-4032-968f-216658d7b47e.png" Id="R449f4f2e0129455b" /></Relationships>
</file>