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25b77534e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865968bea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 Gavina,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cc9ca35bf4e7b" /><Relationship Type="http://schemas.openxmlformats.org/officeDocument/2006/relationships/numbering" Target="/word/numbering.xml" Id="R22e5cf45b49c4b3d" /><Relationship Type="http://schemas.openxmlformats.org/officeDocument/2006/relationships/settings" Target="/word/settings.xml" Id="R3b20a9d27dff444b" /><Relationship Type="http://schemas.openxmlformats.org/officeDocument/2006/relationships/image" Target="/word/media/e1300880-ea0b-4f20-acfa-8b987bb8566a.png" Id="R48a865968bea4c41" /></Relationships>
</file>