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c8cf8bf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09473b5b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Pieve Quinta,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e78f8565439e" /><Relationship Type="http://schemas.openxmlformats.org/officeDocument/2006/relationships/numbering" Target="/word/numbering.xml" Id="Re8d6cc303ab3433e" /><Relationship Type="http://schemas.openxmlformats.org/officeDocument/2006/relationships/settings" Target="/word/settings.xml" Id="R62e9f80310a64f71" /><Relationship Type="http://schemas.openxmlformats.org/officeDocument/2006/relationships/image" Target="/word/media/98d458c7-cb87-4088-9ee6-d7b0cf9631a6.png" Id="Rdca09473b5bf41e2" /></Relationships>
</file>