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25bc8ce4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e8973656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Pissignano,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aa249f3b4a72" /><Relationship Type="http://schemas.openxmlformats.org/officeDocument/2006/relationships/numbering" Target="/word/numbering.xml" Id="Re7432233c8ed4daa" /><Relationship Type="http://schemas.openxmlformats.org/officeDocument/2006/relationships/settings" Target="/word/settings.xml" Id="R944571204c1f4cce" /><Relationship Type="http://schemas.openxmlformats.org/officeDocument/2006/relationships/image" Target="/word/media/e2ab6cef-129d-4dde-8b75-e660377ead23.png" Id="R2b1e8973656949ef" /></Relationships>
</file>