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e23f6af88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adc76551d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Poggiardo,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8f1851f4b4d7a" /><Relationship Type="http://schemas.openxmlformats.org/officeDocument/2006/relationships/numbering" Target="/word/numbering.xml" Id="Ra9d81007c142472d" /><Relationship Type="http://schemas.openxmlformats.org/officeDocument/2006/relationships/settings" Target="/word/settings.xml" Id="R5fb5db2062d14989" /><Relationship Type="http://schemas.openxmlformats.org/officeDocument/2006/relationships/image" Target="/word/media/5f91ef42-b62c-4e40-b7d0-cc4e77df8b18.png" Id="R27dadc76551d4efa" /></Relationships>
</file>