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b44f6692e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3de8239f3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 Renatico,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6e63bb83d435d" /><Relationship Type="http://schemas.openxmlformats.org/officeDocument/2006/relationships/numbering" Target="/word/numbering.xml" Id="R717b616fc2904765" /><Relationship Type="http://schemas.openxmlformats.org/officeDocument/2006/relationships/settings" Target="/word/settings.xml" Id="R00898215c2124a8f" /><Relationship Type="http://schemas.openxmlformats.org/officeDocument/2006/relationships/image" Target="/word/media/170c0cc9-c35a-4cf7-9a19-c4d5edb0c9d0.png" Id="R90b3de8239f34beb" /></Relationships>
</file>