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ed6e54d5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076509ee7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San Lorenzo,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1793796f2485e" /><Relationship Type="http://schemas.openxmlformats.org/officeDocument/2006/relationships/numbering" Target="/word/numbering.xml" Id="R6cdc4afd3c0f4096" /><Relationship Type="http://schemas.openxmlformats.org/officeDocument/2006/relationships/settings" Target="/word/settings.xml" Id="R4b1c78fbad5046fa" /><Relationship Type="http://schemas.openxmlformats.org/officeDocument/2006/relationships/image" Target="/word/media/b8cc9fb8-a23f-4302-a205-a89ebd8f0b1b.png" Id="Rab3076509ee7488e" /></Relationships>
</file>