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b94d2a8f5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49159a71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Pollena Trocchia,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29fe949924f15" /><Relationship Type="http://schemas.openxmlformats.org/officeDocument/2006/relationships/numbering" Target="/word/numbering.xml" Id="R59b6e8c30f4b46ba" /><Relationship Type="http://schemas.openxmlformats.org/officeDocument/2006/relationships/settings" Target="/word/settings.xml" Id="R88a05b1525af4df9" /><Relationship Type="http://schemas.openxmlformats.org/officeDocument/2006/relationships/image" Target="/word/media/29ba03fd-9a8c-4718-878c-d4606bb409cf.png" Id="R4bbd49159a714bfe" /></Relationships>
</file>