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0b8b658fd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1f3300dc2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4f07a4fe4945" /><Relationship Type="http://schemas.openxmlformats.org/officeDocument/2006/relationships/numbering" Target="/word/numbering.xml" Id="Rc38c7f0e9eaa479a" /><Relationship Type="http://schemas.openxmlformats.org/officeDocument/2006/relationships/settings" Target="/word/settings.xml" Id="Re024c59b8f214479" /><Relationship Type="http://schemas.openxmlformats.org/officeDocument/2006/relationships/image" Target="/word/media/b015fed7-ae0c-465b-8a4f-0ab388170c91.png" Id="R6da1f3300dc2496e" /></Relationships>
</file>