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65af83f6f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daa0729aa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Pompu,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632a17fee4bfc" /><Relationship Type="http://schemas.openxmlformats.org/officeDocument/2006/relationships/numbering" Target="/word/numbering.xml" Id="Rca0324ec06384c1a" /><Relationship Type="http://schemas.openxmlformats.org/officeDocument/2006/relationships/settings" Target="/word/settings.xml" Id="R2a251d6d3e9a4ee1" /><Relationship Type="http://schemas.openxmlformats.org/officeDocument/2006/relationships/image" Target="/word/media/43198a9b-ffa1-468c-ab06-14511684658d.png" Id="R27fdaa0729aa4b1f" /></Relationships>
</file>