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9c8f1a58a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38460e02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a Cappiano,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c6636ca994e36" /><Relationship Type="http://schemas.openxmlformats.org/officeDocument/2006/relationships/numbering" Target="/word/numbering.xml" Id="Rb2c133f2379e436b" /><Relationship Type="http://schemas.openxmlformats.org/officeDocument/2006/relationships/settings" Target="/word/settings.xml" Id="R181647c723134ea9" /><Relationship Type="http://schemas.openxmlformats.org/officeDocument/2006/relationships/image" Target="/word/media/0f6a878e-d594-4c58-91a3-e4f1b6117554.png" Id="Rb2438460e0284a45" /></Relationships>
</file>