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d5564b1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ddffc44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allo Spino,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ea741a2804862" /><Relationship Type="http://schemas.openxmlformats.org/officeDocument/2006/relationships/numbering" Target="/word/numbering.xml" Id="R251dc8bdb24c482b" /><Relationship Type="http://schemas.openxmlformats.org/officeDocument/2006/relationships/settings" Target="/word/settings.xml" Id="Rc8624cdf985d451f" /><Relationship Type="http://schemas.openxmlformats.org/officeDocument/2006/relationships/image" Target="/word/media/18b793ea-c370-4ae7-890a-2cd4aa9336c4.png" Id="R7aabddffc4454cda" /></Relationships>
</file>