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96f84d858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82734c03e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Azzana,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ef4c3ad1d481c" /><Relationship Type="http://schemas.openxmlformats.org/officeDocument/2006/relationships/numbering" Target="/word/numbering.xml" Id="R2ea8090329bd44a5" /><Relationship Type="http://schemas.openxmlformats.org/officeDocument/2006/relationships/settings" Target="/word/settings.xml" Id="R7ce1cae431ac4eba" /><Relationship Type="http://schemas.openxmlformats.org/officeDocument/2006/relationships/image" Target="/word/media/7435f6a3-6129-46b5-b9cd-44ca9d7415ed.png" Id="Reb582734c03e46d2" /></Relationships>
</file>