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cb4aa9f7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5b4b17998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Ronca,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aef6f22445fa" /><Relationship Type="http://schemas.openxmlformats.org/officeDocument/2006/relationships/numbering" Target="/word/numbering.xml" Id="Rd57abf184d794db2" /><Relationship Type="http://schemas.openxmlformats.org/officeDocument/2006/relationships/settings" Target="/word/settings.xml" Id="R0bdc02edaa8b484d" /><Relationship Type="http://schemas.openxmlformats.org/officeDocument/2006/relationships/image" Target="/word/media/68a1fba5-87a6-4be0-9e58-02701d21ad13.png" Id="Rd745b4b1799849b1" /></Relationships>
</file>