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da76714ea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ee3bc258a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Pontelongo,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0e64ebc44bb4" /><Relationship Type="http://schemas.openxmlformats.org/officeDocument/2006/relationships/numbering" Target="/word/numbering.xml" Id="R625f0ac2258a429f" /><Relationship Type="http://schemas.openxmlformats.org/officeDocument/2006/relationships/settings" Target="/word/settings.xml" Id="Rc55b2d941b2d4e97" /><Relationship Type="http://schemas.openxmlformats.org/officeDocument/2006/relationships/image" Target="/word/media/2e089784-ec5b-4acf-b24f-d36b3f6a9f40.png" Id="R4a0ee3bc258a4ba3" /></Relationships>
</file>