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ec090ed98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4c731bb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Posta Piana,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9720d3e14e07" /><Relationship Type="http://schemas.openxmlformats.org/officeDocument/2006/relationships/numbering" Target="/word/numbering.xml" Id="R6cc74b0c95ab42b0" /><Relationship Type="http://schemas.openxmlformats.org/officeDocument/2006/relationships/settings" Target="/word/settings.xml" Id="R2652cb14f3cd4716" /><Relationship Type="http://schemas.openxmlformats.org/officeDocument/2006/relationships/image" Target="/word/media/a8d820fe-286d-4b5c-a342-bfad47ba5931.png" Id="Rcf684c731bb64aa9" /></Relationships>
</file>