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89881962f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d0d68728d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Posticciola,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1fc09b5934aab" /><Relationship Type="http://schemas.openxmlformats.org/officeDocument/2006/relationships/numbering" Target="/word/numbering.xml" Id="R5cf42b1155824bd3" /><Relationship Type="http://schemas.openxmlformats.org/officeDocument/2006/relationships/settings" Target="/word/settings.xml" Id="Rf0d2aff06a1e47ea" /><Relationship Type="http://schemas.openxmlformats.org/officeDocument/2006/relationships/image" Target="/word/media/23f9d309-6401-4e33-88cc-38161b9eee6b.png" Id="R893d0d68728d479c" /></Relationships>
</file>