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b5866e39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5093ea1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fcd4de4948d5" /><Relationship Type="http://schemas.openxmlformats.org/officeDocument/2006/relationships/numbering" Target="/word/numbering.xml" Id="Racdabede97a04afa" /><Relationship Type="http://schemas.openxmlformats.org/officeDocument/2006/relationships/settings" Target="/word/settings.xml" Id="Ra33708fb152e4039" /><Relationship Type="http://schemas.openxmlformats.org/officeDocument/2006/relationships/image" Target="/word/media/fd9c2ae5-a943-4d9f-839c-68fb4360ca11.png" Id="Red7f5093ea1144d8" /></Relationships>
</file>