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012f4973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5a4c7d15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d0e283bd455f" /><Relationship Type="http://schemas.openxmlformats.org/officeDocument/2006/relationships/numbering" Target="/word/numbering.xml" Id="Re7b7e4b1d7344592" /><Relationship Type="http://schemas.openxmlformats.org/officeDocument/2006/relationships/settings" Target="/word/settings.xml" Id="Rbbabf10bf18f46db" /><Relationship Type="http://schemas.openxmlformats.org/officeDocument/2006/relationships/image" Target="/word/media/23e36276-3f02-43ca-b8d3-c81b2b0f8ac4.png" Id="R5afc5a4c7d15499b" /></Relationships>
</file>