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20e1a2726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4c1cecb0a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Predazzo,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ac6380f1a4f3e" /><Relationship Type="http://schemas.openxmlformats.org/officeDocument/2006/relationships/numbering" Target="/word/numbering.xml" Id="Rf3bb3dfe30864a25" /><Relationship Type="http://schemas.openxmlformats.org/officeDocument/2006/relationships/settings" Target="/word/settings.xml" Id="Rc917b6b778f244ee" /><Relationship Type="http://schemas.openxmlformats.org/officeDocument/2006/relationships/image" Target="/word/media/9b310f2a-a7a5-4e2a-9d7c-284a57d82ddc.png" Id="Rb604c1cecb0a4936" /></Relationships>
</file>