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47834799fe4c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44da2eedf549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Predosa,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94dbd2b1914a1b" /><Relationship Type="http://schemas.openxmlformats.org/officeDocument/2006/relationships/numbering" Target="/word/numbering.xml" Id="R822bd52186524c5e" /><Relationship Type="http://schemas.openxmlformats.org/officeDocument/2006/relationships/settings" Target="/word/settings.xml" Id="R3de3b547574844dc" /><Relationship Type="http://schemas.openxmlformats.org/officeDocument/2006/relationships/image" Target="/word/media/54d6f999-06de-48d7-b726-dc5a4034a59a.png" Id="Rde44da2eedf5491b" /></Relationships>
</file>