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5ff1a80f9941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cc6dda019c46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Pulicciano,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7148c55364d88" /><Relationship Type="http://schemas.openxmlformats.org/officeDocument/2006/relationships/numbering" Target="/word/numbering.xml" Id="R460cb4dc85724a8c" /><Relationship Type="http://schemas.openxmlformats.org/officeDocument/2006/relationships/settings" Target="/word/settings.xml" Id="R6918b8906ad5433d" /><Relationship Type="http://schemas.openxmlformats.org/officeDocument/2006/relationships/image" Target="/word/media/e6f93096-6abd-4f29-be88-e02278e47ec7.png" Id="R3dcc6dda019c46e3" /></Relationships>
</file>